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color w:val="000000"/>
          <w:kern w:val="0"/>
          <w:sz w:val="32"/>
          <w:szCs w:val="32"/>
        </w:rPr>
        <w:t>《2022年厦门大学关于鼓励学生到艰苦地区和重点领域就业奖励申请表》</w:t>
      </w:r>
    </w:p>
    <w:tbl>
      <w:tblPr>
        <w:tblStyle w:val="4"/>
        <w:tblW w:w="940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71"/>
        <w:gridCol w:w="732"/>
        <w:gridCol w:w="709"/>
        <w:gridCol w:w="567"/>
        <w:gridCol w:w="850"/>
        <w:gridCol w:w="993"/>
        <w:gridCol w:w="850"/>
        <w:gridCol w:w="1438"/>
        <w:gridCol w:w="1226"/>
        <w:gridCol w:w="3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bookmarkStart w:id="0" w:name="_Hlk36466970"/>
            <w:r>
              <w:rPr>
                <w:rFonts w:hint="eastAsia" w:ascii="仿宋" w:hAnsi="仿宋" w:eastAsia="仿宋"/>
                <w:position w:val="-6"/>
                <w:sz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院    系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培养方式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专业名称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学    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联系手机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银行卡开户行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银行卡号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就业单位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单位所在地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    /省（自治区/直辖市）      市（地区）       县（区）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申请奖励类别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（请划“√”）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到“三区三州”就业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到新疆、内蒙古、青海、宁夏四省份就业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到甘肃、陕西、四川、贵州、重庆、广西、云南等七个西部省市基层单位就业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到国际组织实习任职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到中国人民解放军陆军、海军、空军、火箭军、战略支援部队、武警等就业的毕业生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参加“全国大学生志愿服务西部计划”“福建省大学生志愿服务欠发达地区计划”“三支一扶计划”</w:t>
            </w:r>
            <w:r>
              <w:rPr>
                <w:rFonts w:hint="eastAsia" w:ascii="仿宋" w:hAnsi="仿宋" w:eastAsia="仿宋"/>
                <w:position w:val="-6"/>
                <w:sz w:val="24"/>
                <w:lang w:eastAsia="zh-CN"/>
              </w:rPr>
              <w:t>“研究生支教团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position w:val="-6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position w:val="-6"/>
                <w:sz w:val="24"/>
              </w:rPr>
              <w:t>“教师特岗计划”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毕业时或毕业后三年内自主创业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在校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表现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自评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就业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选择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原因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未来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计划</w:t>
            </w: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（可另附页）</w:t>
            </w:r>
          </w:p>
        </w:tc>
        <w:tc>
          <w:tcPr>
            <w:tcW w:w="7740" w:type="dxa"/>
            <w:gridSpan w:val="9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院系推荐意见</w:t>
            </w:r>
          </w:p>
        </w:tc>
        <w:tc>
          <w:tcPr>
            <w:tcW w:w="7740" w:type="dxa"/>
            <w:gridSpan w:val="9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                     签 章               日 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学生工作部（处）意见</w:t>
            </w:r>
          </w:p>
        </w:tc>
        <w:tc>
          <w:tcPr>
            <w:tcW w:w="7740" w:type="dxa"/>
            <w:gridSpan w:val="9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                      签 章               日 期</w:t>
            </w:r>
          </w:p>
        </w:tc>
      </w:tr>
      <w:bookmarkEnd w:id="0"/>
    </w:tbl>
    <w:p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/>
        </w:rPr>
        <w:t>注：请用A4纸双面打印。咨询电话：</w:t>
      </w:r>
      <w:r>
        <w:t>0592</w:t>
      </w:r>
      <w:r>
        <w:rPr>
          <w:rFonts w:hint="eastAsia"/>
        </w:rPr>
        <w:t>-</w:t>
      </w:r>
      <w:r>
        <w:t>2188609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。</w:t>
      </w:r>
    </w:p>
    <w:p/>
    <w:sectPr>
      <w:footerReference r:id="rId3" w:type="default"/>
      <w:footerReference r:id="rId4" w:type="even"/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zQwNjNkMmE4NjIzYmQ0ZjkwYWNiZWQ5OGY0YzkifQ=="/>
  </w:docVars>
  <w:rsids>
    <w:rsidRoot w:val="181A2F1F"/>
    <w:rsid w:val="002B7FE3"/>
    <w:rsid w:val="00560538"/>
    <w:rsid w:val="00B70E5F"/>
    <w:rsid w:val="181A2F1F"/>
    <w:rsid w:val="24356437"/>
    <w:rsid w:val="79A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12" w:beforeLines="100" w:line="480" w:lineRule="exact"/>
      <w:jc w:val="center"/>
    </w:pPr>
    <w:rPr>
      <w:sz w:val="37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2020-06-03T01:31:00Z</dcterms:created>
  <dc:creator>李怡佳</dc:creator>
  <cp:lastModifiedBy>肖程月ida</cp:lastModifiedBy>
  <dcterms:modified xsi:type="dcterms:W3CDTF">2022-06-21T02:38:28Z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FCF46CD72999414EBB521DBBFF2B2B33</vt:lpwstr>
  </property>
</Properties>
</file>